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0A0"/>
      </w:tblPr>
      <w:tblGrid>
        <w:gridCol w:w="5070"/>
        <w:gridCol w:w="4394"/>
      </w:tblGrid>
      <w:tr w:rsidR="00AA0CBC" w:rsidRPr="005C6586" w:rsidTr="00100A7B">
        <w:tc>
          <w:tcPr>
            <w:tcW w:w="5070" w:type="dxa"/>
          </w:tcPr>
          <w:p w:rsidR="00AA0CBC" w:rsidRPr="005C6586" w:rsidRDefault="00AA0CBC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A0CBC" w:rsidRDefault="00AA0CBC" w:rsidP="00882F8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3</w:t>
            </w:r>
          </w:p>
          <w:p w:rsidR="00AA0CBC" w:rsidRDefault="00AA0CBC" w:rsidP="00882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A0CBC" w:rsidRDefault="00AA0CBC" w:rsidP="00882F8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 решению</w:t>
            </w:r>
          </w:p>
          <w:p w:rsidR="00AA0CBC" w:rsidRDefault="00AA0CBC" w:rsidP="00882F8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AA0CBC" w:rsidRDefault="00AA0CBC" w:rsidP="00882F8D">
            <w:pPr>
              <w:pStyle w:val="ConsPlusNormal"/>
              <w:spacing w:line="240" w:lineRule="exact"/>
              <w:ind w:left="33"/>
              <w:jc w:val="center"/>
            </w:pPr>
            <w:r>
              <w:rPr>
                <w:lang w:eastAsia="ru-RU"/>
              </w:rPr>
              <w:t>от 30 ноября 2016 г. № 29</w:t>
            </w:r>
          </w:p>
          <w:p w:rsidR="00AA0CBC" w:rsidRPr="005C6586" w:rsidRDefault="00AA0CBC" w:rsidP="00882F8D">
            <w:pPr>
              <w:spacing w:after="0" w:line="240" w:lineRule="exact"/>
              <w:ind w:left="33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A0CBC" w:rsidRDefault="00AA0CBC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AA0CBC" w:rsidRDefault="00AA0CBC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AA0CBC" w:rsidRPr="005C6586" w:rsidRDefault="00AA0CBC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AA0CBC" w:rsidRPr="00900A95" w:rsidRDefault="00AA0CBC" w:rsidP="00191D6D">
      <w:pPr>
        <w:tabs>
          <w:tab w:val="left" w:pos="9214"/>
        </w:tabs>
        <w:spacing w:after="0" w:line="240" w:lineRule="exact"/>
        <w:ind w:right="-2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00A95">
        <w:rPr>
          <w:rFonts w:ascii="Times New Roman" w:hAnsi="Times New Roman"/>
          <w:color w:val="000000"/>
          <w:sz w:val="28"/>
          <w:szCs w:val="28"/>
          <w:lang w:eastAsia="ru-RU"/>
        </w:rPr>
        <w:t>ПЕРЕЧЕНЬ</w:t>
      </w:r>
    </w:p>
    <w:p w:rsidR="00AA0CBC" w:rsidRPr="00900A95" w:rsidRDefault="00AA0CBC" w:rsidP="00191D6D">
      <w:pPr>
        <w:tabs>
          <w:tab w:val="left" w:pos="9214"/>
        </w:tabs>
        <w:spacing w:after="0" w:line="240" w:lineRule="exact"/>
        <w:ind w:right="-2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00A9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главных администраторов доходов бюджета города Ставрополя – </w:t>
      </w:r>
      <w:r w:rsidRPr="00900A95">
        <w:rPr>
          <w:rFonts w:ascii="Times New Roman" w:hAnsi="Times New Roman"/>
          <w:sz w:val="28"/>
          <w:szCs w:val="28"/>
          <w:lang w:eastAsia="ru-RU"/>
        </w:rPr>
        <w:t xml:space="preserve">органов местного самоуправления города </w:t>
      </w:r>
      <w:r w:rsidRPr="00900A9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Ставрополя, отраслевых (функциональных) и территориальных органов администрации </w:t>
      </w:r>
    </w:p>
    <w:p w:rsidR="00AA0CBC" w:rsidRPr="00900A95" w:rsidRDefault="00AA0CBC" w:rsidP="00191D6D">
      <w:pPr>
        <w:tabs>
          <w:tab w:val="left" w:pos="9214"/>
        </w:tabs>
        <w:spacing w:after="0" w:line="240" w:lineRule="exact"/>
        <w:ind w:right="-2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00A95">
        <w:rPr>
          <w:rFonts w:ascii="Times New Roman" w:hAnsi="Times New Roman"/>
          <w:color w:val="000000"/>
          <w:sz w:val="28"/>
          <w:szCs w:val="28"/>
          <w:lang w:eastAsia="ru-RU"/>
        </w:rPr>
        <w:t>города Ставрополя*, **</w:t>
      </w:r>
    </w:p>
    <w:p w:rsidR="00AA0CBC" w:rsidRDefault="00AA0CBC" w:rsidP="00AA2543">
      <w:pPr>
        <w:spacing w:after="0" w:line="240" w:lineRule="auto"/>
        <w:ind w:right="283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A0CBC" w:rsidRPr="005C6586" w:rsidRDefault="00AA0CBC" w:rsidP="00AA2543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hAnsi="Times New Roman"/>
          <w:sz w:val="2"/>
          <w:szCs w:val="2"/>
          <w:highlight w:val="yellow"/>
          <w:lang w:eastAsia="ru-RU"/>
        </w:rPr>
      </w:pPr>
    </w:p>
    <w:p w:rsidR="00AA0CBC" w:rsidRPr="00500998" w:rsidRDefault="00AA0CBC" w:rsidP="00500998">
      <w:pPr>
        <w:spacing w:after="0" w:line="14" w:lineRule="auto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1E0"/>
      </w:tblPr>
      <w:tblGrid>
        <w:gridCol w:w="1100"/>
        <w:gridCol w:w="2302"/>
        <w:gridCol w:w="5954"/>
      </w:tblGrid>
      <w:tr w:rsidR="00AA0CBC" w:rsidRPr="00900A95" w:rsidTr="00100A7B">
        <w:trPr>
          <w:cantSplit/>
          <w:trHeight w:val="2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Российской Федерации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главного администратора</w:t>
            </w:r>
          </w:p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доходов бюджета города Ставрополя</w:t>
            </w:r>
          </w:p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CBC" w:rsidRPr="00900A95" w:rsidRDefault="00AA0CBC" w:rsidP="005D18C0">
            <w:pPr>
              <w:spacing w:after="0" w:line="240" w:lineRule="auto"/>
              <w:ind w:left="-57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главного </w:t>
            </w:r>
            <w:proofErr w:type="gramStart"/>
            <w:r w:rsidRPr="00EE420E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администра</w:t>
            </w:r>
            <w:r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-</w:t>
            </w:r>
            <w:r w:rsidRPr="00EE420E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тора</w:t>
            </w:r>
            <w:proofErr w:type="gramEnd"/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доходов бюджета города Ставрополя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доходов бюджета города Ставрополя</w:t>
            </w: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A0CBC" w:rsidRDefault="00AA0CBC" w:rsidP="00191D6D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1E0"/>
      </w:tblPr>
      <w:tblGrid>
        <w:gridCol w:w="1100"/>
        <w:gridCol w:w="2302"/>
        <w:gridCol w:w="5954"/>
      </w:tblGrid>
      <w:tr w:rsidR="00AA0CBC" w:rsidRPr="00900A95" w:rsidTr="00100A7B">
        <w:trPr>
          <w:cantSplit/>
          <w:trHeight w:val="20"/>
          <w:tblHeader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  <w:tcBorders>
              <w:top w:val="single" w:sz="4" w:space="0" w:color="auto"/>
            </w:tcBorders>
            <w:vAlign w:val="bottom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Ставропольская городская Дума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1 16 21040 04 0000 140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1 16 33040 04 0000 140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Невыясненные поступления, зачисляемые в бюджеты городских округов 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Администрация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1 14 02042 04 0000 440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1 16 21040 04 0000 140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lastRenderedPageBreak/>
              <w:t>6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1 16 32000 04 0000 140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1 16 33040 04 0000 140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1 16 9004 004 0000 140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2 02 30024 04 0045 151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2 02 30024 04 0047 151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</w:t>
            </w:r>
            <w:r w:rsidRPr="002E7FAE">
              <w:rPr>
                <w:rFonts w:ascii="Times New Roman" w:hAnsi="Times New Roman"/>
                <w:sz w:val="20"/>
                <w:szCs w:val="20"/>
                <w:lang w:eastAsia="ru-RU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»)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2 02 30024 04 0181 151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комиссий»)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2 02 35120 04 0000 151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2 02 49999 04 0064 151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(обеспечение деятельности депутатов Думы Ставропольского края и их помощников в избирательном округе)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2 18 04010 04 0000 180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2 18 04020 04 0000 180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CE0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60010 04 0000 151</w:t>
            </w:r>
          </w:p>
        </w:tc>
        <w:tc>
          <w:tcPr>
            <w:tcW w:w="5954" w:type="dxa"/>
          </w:tcPr>
          <w:p w:rsidR="00AA0CBC" w:rsidRPr="00900A95" w:rsidRDefault="00AA0CBC" w:rsidP="00CE02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Возврат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прочих 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Комитет по управлению муниципальным имуществом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1 11 01040 04 0000 120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1 11 05012 04 0000 120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разграничена и которые расположены</w:t>
            </w:r>
            <w:proofErr w:type="gramEnd"/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 границах                 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val="en-US" w:eastAsia="ru-RU"/>
              </w:rPr>
              <w:lastRenderedPageBreak/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1 11 05024 04 0000 120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1 11 05034 04 0000 120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Pr="00900A95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городских округов и созданных ими учреждений (за исключением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имущества муниципальных бюджетных и автономных учреждений)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1 11 07014 04 0000 120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1 14 02042 04 0000 410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                             в оперативном управлении учреждений, находящихся                     в ведении органов управления городских округов (за исключением имущества муниципальных бюджетных                    и автономных учреждений), в части реализации                     основных средств по указанному имуществу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1 14 02042 04 0000 440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                              в оперативном управлении учреждений, находящихся                                   в ведении органов управления городских округов (за исключением имущества муниципальных бюджетных                      и автономных учреждений), в части реализации материальных запасов по указанному имуществу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1 14 02043 04 0000 410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Доходы от реализации иного имущества, находящегося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1 14 06012 04 0000 430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разграничена и которые расположены</w:t>
            </w:r>
            <w:proofErr w:type="gramEnd"/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 границах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1 14 06024 04 0000 430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находящихся                   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поступления от денежных взысканий (штрафов)                    и иных сумм в возмещение ущерба,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2 19 04000 04 0000 151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Комитет финансов и бюджета администрации                        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поступления от денежных взысканий (штрафов)                    и иных сумм в возмещение ущерба,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1 17 05040 04 0002 180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 (платежи по актам финансовой проверки)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2 08 04000 04 0000 180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302" w:type="dxa"/>
          </w:tcPr>
          <w:p w:rsidR="00AA0CBC" w:rsidRPr="005A2AB1" w:rsidRDefault="00AA0CBC" w:rsidP="009D68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 xml:space="preserve">2 19 </w:t>
            </w:r>
            <w:r>
              <w:rPr>
                <w:rFonts w:ascii="Times New Roman" w:hAnsi="Times New Roman"/>
                <w:sz w:val="20"/>
                <w:szCs w:val="20"/>
              </w:rPr>
              <w:t>60010 04 0000 151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Возврат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прочих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Комитет муниципального заказа и торговли администрации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Прочие доходы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 компенсации затрат бюджетов 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1 15 02040 04 0000 140</w:t>
            </w:r>
          </w:p>
        </w:tc>
        <w:tc>
          <w:tcPr>
            <w:tcW w:w="5954" w:type="dxa"/>
            <w:vAlign w:val="bottom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Комитет образования администрации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  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 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val="en-US"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val="en-US"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2 02 30024 04 0028 151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 (организация и осуществление деятельности по опеке и попечительству в области образования)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2 02 30024 04 1107 151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2 02 30024 04 1108 151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  <w:proofErr w:type="gramEnd"/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val="en-US"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2 02 30029 04 0000 151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</w:t>
            </w:r>
            <w:proofErr w:type="gramStart"/>
            <w:r w:rsidRPr="00900A95">
              <w:rPr>
                <w:rFonts w:ascii="Times New Roman" w:hAnsi="Times New Roman"/>
                <w:sz w:val="20"/>
                <w:szCs w:val="20"/>
              </w:rPr>
              <w:t>дошкольного</w:t>
            </w:r>
            <w:proofErr w:type="gramEnd"/>
            <w:r w:rsidRPr="00900A95">
              <w:rPr>
                <w:rFonts w:ascii="Times New Roman" w:hAnsi="Times New Roman"/>
                <w:sz w:val="20"/>
                <w:szCs w:val="20"/>
              </w:rPr>
              <w:t xml:space="preserve"> образования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2 02 39998 04 1158 151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00A95">
              <w:rPr>
                <w:rFonts w:ascii="Times New Roman" w:hAnsi="Times New Roman"/>
                <w:iCs/>
                <w:sz w:val="20"/>
                <w:szCs w:val="20"/>
              </w:rPr>
              <w:t>Единая субвенция бюджетам городских округов (осуществление отдельных государственных полномочий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Ставропольского края</w:t>
            </w:r>
            <w:r w:rsidRPr="00900A95">
              <w:rPr>
                <w:rFonts w:ascii="Times New Roman" w:hAnsi="Times New Roman"/>
                <w:iCs/>
                <w:sz w:val="20"/>
                <w:szCs w:val="20"/>
              </w:rPr>
              <w:t xml:space="preserve"> по социальной поддержке семьи и детей)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2 18 04010 04 0000 180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2 18 04020 04 0000 180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4F4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 xml:space="preserve">2 19 </w:t>
            </w:r>
            <w:r>
              <w:rPr>
                <w:rFonts w:ascii="Times New Roman" w:hAnsi="Times New Roman"/>
                <w:sz w:val="20"/>
                <w:szCs w:val="20"/>
              </w:rPr>
              <w:t>60010 04 0000151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Возврат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прочих 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Комитет культуры и молодежной политики администрации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2 18 04010 04 0000 180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2 18 04020 04 0000 180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2 19 25027 04 0000 151</w:t>
            </w:r>
          </w:p>
        </w:tc>
        <w:tc>
          <w:tcPr>
            <w:tcW w:w="5954" w:type="dxa"/>
          </w:tcPr>
          <w:p w:rsidR="00AA0CBC" w:rsidRPr="00900A95" w:rsidRDefault="00AA0CBC" w:rsidP="005B12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Возврат остатков субсидий на мероприятия государственной программы Российской Федерации «Доступная среда» на 2011 - 2020 годы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5B123C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2 19 45144 04 0000 151</w:t>
            </w:r>
          </w:p>
        </w:tc>
        <w:tc>
          <w:tcPr>
            <w:tcW w:w="5954" w:type="dxa"/>
          </w:tcPr>
          <w:p w:rsidR="00AA0CBC" w:rsidRPr="00900A95" w:rsidRDefault="00AA0CBC" w:rsidP="005B12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5B123C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2 19 60010 04 0000 151</w:t>
            </w:r>
          </w:p>
        </w:tc>
        <w:tc>
          <w:tcPr>
            <w:tcW w:w="5954" w:type="dxa"/>
          </w:tcPr>
          <w:p w:rsidR="00AA0CBC" w:rsidRPr="00900A95" w:rsidRDefault="00AA0CBC" w:rsidP="003C31F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val="en-US"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Комитет труда и социальной защиты населения            администрации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FC4CEB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2 02 30024 04 0026 15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2 02 30024 04 0040 151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2 02 30024 04 0042 151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2 02 30024 04 0066 151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(выплата ежемесячного пособия на ребенка)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2 02 30024 04 0147 151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2 02 30024 04 1122 151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2 02 35084 04 0000 151</w:t>
            </w:r>
          </w:p>
        </w:tc>
        <w:tc>
          <w:tcPr>
            <w:tcW w:w="5954" w:type="dxa"/>
            <w:vAlign w:val="bottom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2 02 35220 04 0000 151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2 02 35250 04 0000 151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2 02 35270 04 0000 151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2 02 35280 04 0000 151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2 02 35380 04 0000 151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2 02 39998 04 1157 151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Единая субвенция бюджетам городских округов (осуществление отдельных государственных полномочий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Ставропольского края 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по социальной защите отдельных категорий граждан)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7236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 xml:space="preserve">2 19 </w:t>
            </w:r>
            <w:r>
              <w:rPr>
                <w:rFonts w:ascii="Times New Roman" w:hAnsi="Times New Roman"/>
                <w:sz w:val="20"/>
                <w:szCs w:val="20"/>
              </w:rPr>
              <w:t>60010 04 0000 151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Возврат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прочих 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Комитет физической культуры и спорта администрации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val="en-US" w:eastAsia="ru-RU"/>
              </w:rPr>
              <w:t>611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2 18 04010 04 0000 180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2 18 04030 04 0000 180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2 19 25027 04 0000 151</w:t>
            </w:r>
          </w:p>
        </w:tc>
        <w:tc>
          <w:tcPr>
            <w:tcW w:w="5954" w:type="dxa"/>
          </w:tcPr>
          <w:p w:rsidR="00AA0CBC" w:rsidRPr="00900A95" w:rsidRDefault="00AA0CBC" w:rsidP="008F1D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Возврат остатков субсидий на мероприятия государственной программы Российской Федерации «Доступная среда» на                 2011 - 2020 годы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8F1D3D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2 19 60010 04 0000 151</w:t>
            </w:r>
          </w:p>
        </w:tc>
        <w:tc>
          <w:tcPr>
            <w:tcW w:w="5954" w:type="dxa"/>
          </w:tcPr>
          <w:p w:rsidR="00AA0CBC" w:rsidRPr="00900A95" w:rsidRDefault="00AA0CBC" w:rsidP="003C31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617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Администрация Ленинского района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617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1 11 09044 04 0200 120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900A95">
              <w:rPr>
                <w:rFonts w:ascii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исключением имущества муниципальных бюджетных и автономных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учреждений, а также имущества муниципальных унитарных предприятий, в том числе казенных) </w:t>
            </w:r>
            <w:bookmarkStart w:id="0" w:name="OLE_LINK1"/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(плата за пользование жилым помещением (плата за наем)</w:t>
            </w:r>
            <w:bookmarkEnd w:id="0"/>
            <w:proofErr w:type="gramEnd"/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 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617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617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617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2 02 29999 04 0065 151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2 02 30024 04 0028 151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2 02 30024 04 0047 151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</w:t>
            </w:r>
            <w:r w:rsidRPr="002E7FAE">
              <w:rPr>
                <w:rFonts w:ascii="Times New Roman" w:hAnsi="Times New Roman"/>
                <w:sz w:val="20"/>
                <w:szCs w:val="20"/>
                <w:lang w:eastAsia="ru-RU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»)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AA0CBC" w:rsidRPr="005A2AB1" w:rsidRDefault="00AA0CBC" w:rsidP="00D54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60010 04 0000 151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Возврат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прочих 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618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Администрация Октябрьского района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618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1 11 09044 04 0200 120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900A95">
              <w:rPr>
                <w:rFonts w:ascii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исключением имущества муниципальных бюджетных и автономных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  <w:proofErr w:type="gramEnd"/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Прочие доходы от компенсации затрат бюджетов                 городских округов 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        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618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2 02 29999 04 0065 151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2 02 30024 04 0028 151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2 02 30024 04 0047 151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</w:t>
            </w:r>
            <w:r w:rsidRPr="002E7FAE">
              <w:rPr>
                <w:rFonts w:ascii="Times New Roman" w:hAnsi="Times New Roman"/>
                <w:sz w:val="20"/>
                <w:szCs w:val="20"/>
                <w:lang w:eastAsia="ru-RU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»)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AA0CBC" w:rsidRPr="005A2AB1" w:rsidRDefault="00AA0CBC" w:rsidP="004039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 xml:space="preserve">2 19 </w:t>
            </w:r>
            <w:r>
              <w:rPr>
                <w:rFonts w:ascii="Times New Roman" w:hAnsi="Times New Roman"/>
                <w:sz w:val="20"/>
                <w:szCs w:val="20"/>
              </w:rPr>
              <w:t>60010 04 0000 151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Возврат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прочих 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619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Администрация Промышленного района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619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1 11 09044 04 0200 120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900A95">
              <w:rPr>
                <w:rFonts w:ascii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исключением имущества муниципальных бюджетных и автономных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  <w:proofErr w:type="gramEnd"/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                и иных сумм в возмещение ущерба,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619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2 02 29999 04 0065 151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2 02 30024 04 0028 151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2 02 30024 04 0047 151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</w:t>
            </w:r>
            <w:r w:rsidRPr="002E7FAE">
              <w:rPr>
                <w:rFonts w:ascii="Times New Roman" w:hAnsi="Times New Roman"/>
                <w:sz w:val="20"/>
                <w:szCs w:val="20"/>
                <w:lang w:eastAsia="ru-RU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»)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AA0CBC" w:rsidRPr="005A2AB1" w:rsidRDefault="00AA0CBC" w:rsidP="00956C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 xml:space="preserve">2 19 </w:t>
            </w:r>
            <w:r>
              <w:rPr>
                <w:rFonts w:ascii="Times New Roman" w:hAnsi="Times New Roman"/>
                <w:sz w:val="20"/>
                <w:szCs w:val="20"/>
              </w:rPr>
              <w:t>60010 04 0000 151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Возврат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прочих 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Комитет городского хозяйства администрации                        города Ставрополя 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111 05092 04 0000 120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113 01994 04 0001 130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 (плата за резервирование места под семейное (родовое) захоронение)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        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1 16 33040 04 0000 140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1 17 05040 04 0001 180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 (компенсация за вырубку (снос) или повреждение зеленых насаждений)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2 02 29999 04 0065 151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2 02 30024 04 1110 151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проведения на территории Ставропольского края мероприятий по отлову и содержанию безнадзорных животных)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2 18 04010 04 0000 180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2 18 04020 04 0000 180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2 19 25020 04 0000 151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2015 - 2020 годы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0D283C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2 19 25027 04 0000 151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Возврат остатков субсидий на мероприятия государственной программы Российской Федерации «Доступная среда» на 2011 - 2020 годы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0D283C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2 19 60010 04 0000 151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округов;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Комитет градостроительства администрации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1 08 07150 01 1000 110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1 11 09044 04 0100 120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900A95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исключением имущества муниципальных бюджетных и автономных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учреждений, а также имущества муниципальных унитарных предприятий, в том числе казенных) (плата по договорам на установку и эксплуатацию рекламной конструкции)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1 11 09044 04 0101 120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900A95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исключением имущества муниципальных бюджетных и автономных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учреждений, а также имущества муниципальных унитарных предприятий, в том числе казенных) (плата за право заключения договора на установку и эксплуатацию рекламной конструкции)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113 01994 04 0003 130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 (плата за предоставление сведений, содержащихся в информационной системе обеспечения градостроительной деятельности)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1 13 02994 04 0002 130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 городских округов (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возмещение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расходов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понесенных в связи с демонтажем, хранением или уничтожением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рекламных конструкций)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2 02 29999 04 0065 151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4540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2 02 35520 04 0000 151</w:t>
            </w:r>
          </w:p>
        </w:tc>
        <w:tc>
          <w:tcPr>
            <w:tcW w:w="5954" w:type="dxa"/>
          </w:tcPr>
          <w:p w:rsidR="00AA0CBC" w:rsidRPr="00900A95" w:rsidRDefault="00AA0CBC" w:rsidP="003C31F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реализацию мероприятий по содействию создания в субъектах Российской Федерации новых мест в общеобразовательных организациях</w:t>
            </w:r>
            <w:bookmarkStart w:id="1" w:name="_GoBack"/>
            <w:bookmarkEnd w:id="1"/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4540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 xml:space="preserve">2 19 </w:t>
            </w:r>
            <w:r>
              <w:rPr>
                <w:rFonts w:ascii="Times New Roman" w:hAnsi="Times New Roman"/>
                <w:sz w:val="20"/>
                <w:szCs w:val="20"/>
              </w:rPr>
              <w:t>60010 04 0000 151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Возврат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прочих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1 13 01994 04 0004 130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 (доходы от оказания платных услуг муниципальным казенным учреждением «Служба спасения» города Ставрополя)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 гражданской ответственности, когда выгодоприобретателями выступают получатели средств бюджетов городских округов 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Контрольно-счетная палата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1 16 18040 04 0000 140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1 16 32000 04 0000 140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1 16 33040 04 0000 140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1 16 9004 004 0000 140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</w:tbl>
    <w:p w:rsidR="00AA0CBC" w:rsidRDefault="00AA0CBC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0CBC" w:rsidRPr="005C6586" w:rsidRDefault="00AA0CBC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0CBC" w:rsidRPr="005C6586" w:rsidRDefault="00AA0CBC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0CBC" w:rsidRPr="005C6586" w:rsidRDefault="00AA0CBC" w:rsidP="00AA2543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6586">
        <w:rPr>
          <w:rFonts w:ascii="Times New Roman" w:hAnsi="Times New Roman"/>
          <w:color w:val="000000"/>
          <w:sz w:val="28"/>
          <w:szCs w:val="28"/>
          <w:lang w:eastAsia="ru-RU"/>
        </w:rPr>
        <w:t>Управляющий делами</w:t>
      </w:r>
    </w:p>
    <w:p w:rsidR="00AA0CBC" w:rsidRDefault="00AA0CBC" w:rsidP="00500998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ind w:right="-142"/>
      </w:pPr>
      <w:r w:rsidRPr="005C658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Ставропольской городской Думы       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  <w:r w:rsidRPr="005C658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Е.Н.Аладин</w:t>
      </w:r>
    </w:p>
    <w:sectPr w:rsidR="00AA0CBC" w:rsidSect="00191D6D">
      <w:headerReference w:type="default" r:id="rId6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0A1" w:rsidRDefault="009E10A1" w:rsidP="00AA2543">
      <w:pPr>
        <w:spacing w:after="0" w:line="240" w:lineRule="auto"/>
      </w:pPr>
      <w:r>
        <w:separator/>
      </w:r>
    </w:p>
  </w:endnote>
  <w:endnote w:type="continuationSeparator" w:id="0">
    <w:p w:rsidR="009E10A1" w:rsidRDefault="009E10A1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0A1" w:rsidRDefault="009E10A1" w:rsidP="00AA2543">
      <w:pPr>
        <w:spacing w:after="0" w:line="240" w:lineRule="auto"/>
      </w:pPr>
      <w:r>
        <w:separator/>
      </w:r>
    </w:p>
  </w:footnote>
  <w:footnote w:type="continuationSeparator" w:id="0">
    <w:p w:rsidR="009E10A1" w:rsidRDefault="009E10A1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CBC" w:rsidRPr="00AA2543" w:rsidRDefault="007F1AB4" w:rsidP="00CE026F">
    <w:pPr>
      <w:pStyle w:val="a3"/>
      <w:jc w:val="right"/>
      <w:rPr>
        <w:rFonts w:ascii="Times New Roman" w:hAnsi="Times New Roman"/>
        <w:sz w:val="28"/>
      </w:rPr>
    </w:pPr>
    <w:r w:rsidRPr="00AA2543">
      <w:rPr>
        <w:rFonts w:ascii="Times New Roman" w:hAnsi="Times New Roman"/>
        <w:sz w:val="28"/>
      </w:rPr>
      <w:fldChar w:fldCharType="begin"/>
    </w:r>
    <w:r w:rsidR="00AA0CBC" w:rsidRPr="00AA2543">
      <w:rPr>
        <w:rFonts w:ascii="Times New Roman" w:hAnsi="Times New Roman"/>
        <w:sz w:val="28"/>
      </w:rPr>
      <w:instrText xml:space="preserve"> PAGE   \* MERGEFORMAT </w:instrText>
    </w:r>
    <w:r w:rsidRPr="00AA2543">
      <w:rPr>
        <w:rFonts w:ascii="Times New Roman" w:hAnsi="Times New Roman"/>
        <w:sz w:val="28"/>
      </w:rPr>
      <w:fldChar w:fldCharType="separate"/>
    </w:r>
    <w:r w:rsidR="00BC1EC8">
      <w:rPr>
        <w:rFonts w:ascii="Times New Roman" w:hAnsi="Times New Roman"/>
        <w:noProof/>
        <w:sz w:val="28"/>
      </w:rPr>
      <w:t>2</w:t>
    </w:r>
    <w:r w:rsidRPr="00AA2543">
      <w:rPr>
        <w:rFonts w:ascii="Times New Roman" w:hAnsi="Times New Roman"/>
        <w:sz w:val="28"/>
      </w:rPr>
      <w:fldChar w:fldCharType="end"/>
    </w:r>
  </w:p>
  <w:p w:rsidR="00AA0CBC" w:rsidRDefault="00AA0CB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543"/>
    <w:rsid w:val="00012C37"/>
    <w:rsid w:val="000D283C"/>
    <w:rsid w:val="00100A7B"/>
    <w:rsid w:val="00181D06"/>
    <w:rsid w:val="00191D6D"/>
    <w:rsid w:val="001A5B0B"/>
    <w:rsid w:val="001E176C"/>
    <w:rsid w:val="00252B55"/>
    <w:rsid w:val="002E7FAE"/>
    <w:rsid w:val="003513A6"/>
    <w:rsid w:val="003C31F3"/>
    <w:rsid w:val="003E53C6"/>
    <w:rsid w:val="004039A4"/>
    <w:rsid w:val="004540F5"/>
    <w:rsid w:val="004F4721"/>
    <w:rsid w:val="00500998"/>
    <w:rsid w:val="00556ADD"/>
    <w:rsid w:val="005A2AB1"/>
    <w:rsid w:val="005B123C"/>
    <w:rsid w:val="005B48B4"/>
    <w:rsid w:val="005C6586"/>
    <w:rsid w:val="005D18C0"/>
    <w:rsid w:val="00650936"/>
    <w:rsid w:val="006674D2"/>
    <w:rsid w:val="007236C7"/>
    <w:rsid w:val="00767909"/>
    <w:rsid w:val="007B4F99"/>
    <w:rsid w:val="007F1AB4"/>
    <w:rsid w:val="00830C0D"/>
    <w:rsid w:val="00882F8D"/>
    <w:rsid w:val="008F1D3D"/>
    <w:rsid w:val="00900A95"/>
    <w:rsid w:val="009205D6"/>
    <w:rsid w:val="00931DC0"/>
    <w:rsid w:val="009436E3"/>
    <w:rsid w:val="00956CB1"/>
    <w:rsid w:val="0099778A"/>
    <w:rsid w:val="009D6850"/>
    <w:rsid w:val="009E10A1"/>
    <w:rsid w:val="009F659E"/>
    <w:rsid w:val="009F7181"/>
    <w:rsid w:val="00A373E9"/>
    <w:rsid w:val="00AA0CBC"/>
    <w:rsid w:val="00AA2543"/>
    <w:rsid w:val="00AB3837"/>
    <w:rsid w:val="00AC48A2"/>
    <w:rsid w:val="00B72005"/>
    <w:rsid w:val="00BC1EC8"/>
    <w:rsid w:val="00C86958"/>
    <w:rsid w:val="00CE026F"/>
    <w:rsid w:val="00CE578F"/>
    <w:rsid w:val="00D305C2"/>
    <w:rsid w:val="00D412B6"/>
    <w:rsid w:val="00D5451A"/>
    <w:rsid w:val="00D611DC"/>
    <w:rsid w:val="00DB3950"/>
    <w:rsid w:val="00E51CEC"/>
    <w:rsid w:val="00EE420E"/>
    <w:rsid w:val="00FC4CEB"/>
    <w:rsid w:val="00FC6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A254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A2543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A2543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882F8D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77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5341</Words>
  <Characters>30450</Characters>
  <Application>Microsoft Office Word</Application>
  <DocSecurity>0</DocSecurity>
  <Lines>253</Lines>
  <Paragraphs>71</Paragraphs>
  <ScaleCrop>false</ScaleCrop>
  <Company>Администрация городв Ставрополя</Company>
  <LinksUpToDate>false</LinksUpToDate>
  <CharactersWithSpaces>35720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TA.Igonina</cp:lastModifiedBy>
  <cp:revision>2</cp:revision>
  <cp:lastPrinted>2016-12-06T09:19:00Z</cp:lastPrinted>
  <dcterms:created xsi:type="dcterms:W3CDTF">2016-12-08T14:10:00Z</dcterms:created>
  <dcterms:modified xsi:type="dcterms:W3CDTF">2016-12-08T14:10:00Z</dcterms:modified>
</cp:coreProperties>
</file>